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0D6" w:rsidRDefault="00F51BCF">
      <w:r>
        <w:t>Arun Fricker</w:t>
      </w:r>
    </w:p>
    <w:p w:rsidR="00F51BCF" w:rsidRDefault="00F51BCF">
      <w:r>
        <w:t>Annotation #8 11/14/12</w:t>
      </w:r>
    </w:p>
    <w:p w:rsidR="00F51BCF" w:rsidRDefault="00F51BCF">
      <w:r>
        <w:t>‘Living River: The Ganges’ –Word Count</w:t>
      </w:r>
      <w:r w:rsidR="007840DE">
        <w:t xml:space="preserve"> 732</w:t>
      </w:r>
      <w:bookmarkStart w:id="0" w:name="_GoBack"/>
      <w:bookmarkEnd w:id="0"/>
    </w:p>
    <w:p w:rsidR="00F51BCF" w:rsidRDefault="00F51BCF"/>
    <w:p w:rsidR="00F51BCF" w:rsidRDefault="006C720F">
      <w:proofErr w:type="gramStart"/>
      <w:r>
        <w:t xml:space="preserve">1. </w:t>
      </w:r>
      <w:r w:rsidR="00F51BCF">
        <w:t xml:space="preserve"> Living River</w:t>
      </w:r>
      <w:r>
        <w:t xml:space="preserve">, directed by </w:t>
      </w:r>
      <w:proofErr w:type="spellStart"/>
      <w:r>
        <w:t>Vinit</w:t>
      </w:r>
      <w:proofErr w:type="spellEnd"/>
      <w:r>
        <w:t xml:space="preserve"> </w:t>
      </w:r>
      <w:proofErr w:type="spellStart"/>
      <w:r>
        <w:t>Parmar</w:t>
      </w:r>
      <w:proofErr w:type="spellEnd"/>
      <w:r>
        <w:t xml:space="preserve"> in 2011.</w:t>
      </w:r>
      <w:proofErr w:type="gramEnd"/>
    </w:p>
    <w:p w:rsidR="006C720F" w:rsidRDefault="006C720F"/>
    <w:p w:rsidR="006C720F" w:rsidRDefault="006C720F">
      <w:r>
        <w:t>2.  Pollution of the holy river of India is a major problem as India begins developing more heavily.  The pollution is not just caused by industry, but also locals use the river for a variety of polluting practices.</w:t>
      </w:r>
    </w:p>
    <w:p w:rsidR="006C720F" w:rsidRDefault="006C720F"/>
    <w:p w:rsidR="006C720F" w:rsidRDefault="006C720F">
      <w:r>
        <w:t xml:space="preserve">3.  </w:t>
      </w:r>
      <w:r w:rsidR="002E7CFF">
        <w:t>The film mostly did not provide much scientific evidence to back up the evidence provided by the film, which means that the film relied mostly on emotional appeal to sustain the central argument.  Through showing clips of pollution of the river and the places that this pollution was coming from, the film based most of its argument on emotions.</w:t>
      </w:r>
    </w:p>
    <w:p w:rsidR="002E7CFF" w:rsidRDefault="002E7CFF"/>
    <w:p w:rsidR="002E7CFF" w:rsidRDefault="002E7CFF">
      <w:r>
        <w:t xml:space="preserve">4.  The film </w:t>
      </w:r>
      <w:r w:rsidR="00062F87">
        <w:t xml:space="preserve">draws out mostly ecological as well as cultural sustainability problems.  Ecologically, there is terrible pollution of such a natural and holy river.  </w:t>
      </w:r>
      <w:proofErr w:type="gramStart"/>
      <w:r w:rsidR="00062F87">
        <w:t>This ties</w:t>
      </w:r>
      <w:proofErr w:type="gramEnd"/>
      <w:r w:rsidR="00062F87">
        <w:t xml:space="preserve"> into the cultural problem that Indian culture has to think that the gods will take away the waste and other pollution that is put into the river.  This is amplified by the companies that pour their toxic chemicals into the river.  The film also uses some legal sustainability issues showing how the government is too corrupt and doesn’t have the ability to enforce any regulations on pollutants in the river.</w:t>
      </w:r>
    </w:p>
    <w:p w:rsidR="00062F87" w:rsidRDefault="00062F87"/>
    <w:p w:rsidR="00062F87" w:rsidRDefault="00062F87">
      <w:r>
        <w:t xml:space="preserve">5.  </w:t>
      </w:r>
      <w:proofErr w:type="gramStart"/>
      <w:r>
        <w:t>The</w:t>
      </w:r>
      <w:proofErr w:type="gramEnd"/>
      <w:r>
        <w:t xml:space="preserve"> most persuasive part of the film was the discussion on tanneries that are the biggest source of pollution in the Ganges.  The film discusses how many of the tanneries have no or broken cleaning facilities which causes terrible toxic chemicals to get dumped into the river.  As well, the people see the river as holy no matter what state that the river is in.  This causes the lack of concern of the polluted river by basically everyone.</w:t>
      </w:r>
    </w:p>
    <w:p w:rsidR="00062F87" w:rsidRDefault="00062F87"/>
    <w:p w:rsidR="00062F87" w:rsidRDefault="00062F87">
      <w:r>
        <w:t xml:space="preserve">6.  The parts of the film that I was not so compelled by were all the images of pollution and waste getting dumped into the river.  The reason is because I have been to India and I have seen the state of the Ganges at various different times.  I can vouch for the disturbing images of the river that the film did show, but that is the worst that the river can get.  The film did not necessarily depict the history of the river or how clean it was in the past, to get a clear comparison.  As well, much of the dirt is caused by silt that’s disrupted upstream and pours out downstream which causes the dark color, which is also a problem.  </w:t>
      </w:r>
    </w:p>
    <w:p w:rsidR="00062F87" w:rsidRDefault="00062F87"/>
    <w:p w:rsidR="00062F87" w:rsidRDefault="00062F87">
      <w:r>
        <w:t>7.  The film was probably made to best address middle class Indian people as well as people in developed countries that are looking to become educated and help out in the matter.  India is a developing country that has already developed in some areas but is still learning in others, which makes it different than most other developing countries.  India has the ability to internally change and help clean the river and reform the infrastructure that is currently corrupted, by means of the growing middle class.</w:t>
      </w:r>
    </w:p>
    <w:p w:rsidR="00062F87" w:rsidRDefault="00062F87"/>
    <w:p w:rsidR="00062F87" w:rsidRDefault="00062F87">
      <w:r>
        <w:t xml:space="preserve">8.  The film could have used some more scientific evidence as well as history of the river to enforce the comparison between the changes that have occurred in the river.  As well, the film </w:t>
      </w:r>
      <w:r>
        <w:lastRenderedPageBreak/>
        <w:t>could have talked about the northern part of the Ganges that is in the Himalayan foothills, to better allow people to understand that it is people causing this problem.</w:t>
      </w:r>
    </w:p>
    <w:p w:rsidR="00062F87" w:rsidRDefault="00062F87"/>
    <w:p w:rsidR="00062F87" w:rsidRDefault="00062F87">
      <w:r>
        <w:t xml:space="preserve">9.  The film talks about the Ganga Action Plan which </w:t>
      </w:r>
      <w:r w:rsidR="00CB0C0E">
        <w:t>is attempting</w:t>
      </w:r>
      <w:r>
        <w:t xml:space="preserve"> to reduce the pollution of the river</w:t>
      </w:r>
      <w:r w:rsidR="00CB0C0E">
        <w:t xml:space="preserve"> and it is still in effect today.    There was also a major donation made by the World Bank to help India clean the river and inform locals of the problems with polluting the river.  The initiatives are there but certain problems take time to work out as the population is still growing rapidly.</w:t>
      </w:r>
    </w:p>
    <w:p w:rsidR="00CB0C0E" w:rsidRDefault="00CB0C0E"/>
    <w:p w:rsidR="00CB0C0E" w:rsidRDefault="00CB0C0E">
      <w:r>
        <w:t xml:space="preserve">10.  </w:t>
      </w:r>
      <w:r w:rsidR="00773CEB">
        <w:t xml:space="preserve">The film intrigued me to look into what other programs if any are in place for cleaning up the Ganges </w:t>
      </w:r>
      <w:proofErr w:type="gramStart"/>
      <w:r w:rsidR="00773CEB">
        <w:t>river</w:t>
      </w:r>
      <w:proofErr w:type="gramEnd"/>
      <w:r w:rsidR="00773CEB">
        <w:t>.  Several Hindu leaders and activists fasted or starved themselves until a change occurred to protest pollution of the river (</w:t>
      </w:r>
      <w:hyperlink r:id="rId6" w:history="1">
        <w:r w:rsidR="00773CEB" w:rsidRPr="00A9319A">
          <w:rPr>
            <w:rStyle w:val="Hyperlink"/>
          </w:rPr>
          <w:t>http://www.dailypioneer.com/nation/25963-shivanand-breaks-fast-after-forcing-curb-on-ganga-bed-quarrying.html</w:t>
        </w:r>
      </w:hyperlink>
      <w:r w:rsidR="00773CEB">
        <w:t xml:space="preserve">).  One of the leaders starved himself to death in order to help get regulations on mining pollution.  A professor for saving the Ganges </w:t>
      </w:r>
      <w:proofErr w:type="gramStart"/>
      <w:r w:rsidR="00773CEB">
        <w:t>river</w:t>
      </w:r>
      <w:proofErr w:type="gramEnd"/>
      <w:r w:rsidR="00773CEB">
        <w:t xml:space="preserve"> starved himself to death resulting in the Indian government pressing for funding to create sewer networks and other systems to reduce further pollution of the Ganges</w:t>
      </w:r>
      <w:r w:rsidR="001A2585">
        <w:t xml:space="preserve"> (</w:t>
      </w:r>
      <w:hyperlink r:id="rId7" w:history="1">
        <w:r w:rsidR="001A2585" w:rsidRPr="00A9319A">
          <w:rPr>
            <w:rStyle w:val="Hyperlink"/>
          </w:rPr>
          <w:t>http://www.ndtv.com/article/india/save-ganga-activist-gd-agarwal-admitted-to-hospital-again-206830</w:t>
        </w:r>
      </w:hyperlink>
      <w:r w:rsidR="001A2585">
        <w:t>)</w:t>
      </w:r>
      <w:r w:rsidR="00773CEB">
        <w:t>.</w:t>
      </w:r>
      <w:r w:rsidR="001A2585">
        <w:t xml:space="preserve"> </w:t>
      </w:r>
    </w:p>
    <w:sectPr w:rsidR="00CB0C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BCF"/>
    <w:rsid w:val="00062F87"/>
    <w:rsid w:val="001A2585"/>
    <w:rsid w:val="002E7CFF"/>
    <w:rsid w:val="006C720F"/>
    <w:rsid w:val="00773CEB"/>
    <w:rsid w:val="007840DE"/>
    <w:rsid w:val="00802DAD"/>
    <w:rsid w:val="008A70D6"/>
    <w:rsid w:val="00CB0C0E"/>
    <w:rsid w:val="00F51B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73CE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73CE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ndtv.com/article/india/save-ganga-activist-gd-agarwal-admitted-to-hospital-again-20683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dailypioneer.com/nation/25963-shivanand-breaks-fast-after-forcing-curb-on-ganga-bed-quarrying.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D814DF9E-5039-4B4D-90A2-53CD4B479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781</Words>
  <Characters>3864</Characters>
  <Application>Microsoft Office Word</Application>
  <DocSecurity>0</DocSecurity>
  <Lines>69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 D. Fricker</dc:creator>
  <cp:lastModifiedBy>Arun D. Fricker</cp:lastModifiedBy>
  <cp:revision>5</cp:revision>
  <dcterms:created xsi:type="dcterms:W3CDTF">2012-11-16T16:56:00Z</dcterms:created>
  <dcterms:modified xsi:type="dcterms:W3CDTF">2012-11-16T17:55:00Z</dcterms:modified>
</cp:coreProperties>
</file>